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9712" w14:textId="77777777" w:rsidR="005C061E" w:rsidRPr="003A29B1" w:rsidRDefault="008A3FC8" w:rsidP="005C061E">
      <w:pPr>
        <w:rPr>
          <w:color w:val="000000" w:themeColor="text1"/>
          <w:kern w:val="0"/>
          <w:sz w:val="21"/>
          <w:szCs w:val="21"/>
        </w:rPr>
      </w:pPr>
      <w:r w:rsidRPr="003A29B1">
        <w:rPr>
          <w:rFonts w:hint="eastAsia"/>
          <w:color w:val="000000" w:themeColor="text1"/>
          <w:kern w:val="0"/>
          <w:sz w:val="21"/>
          <w:szCs w:val="21"/>
        </w:rPr>
        <w:t>（様式９</w:t>
      </w:r>
      <w:r w:rsidR="005C061E" w:rsidRPr="003A29B1">
        <w:rPr>
          <w:rFonts w:hint="eastAsia"/>
          <w:color w:val="000000" w:themeColor="text1"/>
          <w:kern w:val="0"/>
          <w:sz w:val="21"/>
          <w:szCs w:val="21"/>
        </w:rPr>
        <w:t>）</w:t>
      </w:r>
    </w:p>
    <w:p w14:paraId="53326821" w14:textId="77777777" w:rsidR="000C6D5C" w:rsidRPr="003A29B1" w:rsidRDefault="000C6D5C" w:rsidP="00EC4A23">
      <w:pPr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3A29B1">
        <w:rPr>
          <w:rFonts w:ascii="ＭＳ ゴシック" w:eastAsia="ＭＳ ゴシック" w:hAnsi="ＭＳ ゴシック" w:hint="eastAsia"/>
          <w:b/>
          <w:color w:val="000000" w:themeColor="text1"/>
          <w:spacing w:val="78"/>
          <w:kern w:val="0"/>
          <w:sz w:val="28"/>
          <w:szCs w:val="28"/>
          <w:fitText w:val="4215" w:id="1814845952"/>
        </w:rPr>
        <w:t>地域貢献度の実績</w:t>
      </w:r>
      <w:r w:rsidR="00424F42" w:rsidRPr="003A29B1">
        <w:rPr>
          <w:rFonts w:ascii="ＭＳ ゴシック" w:eastAsia="ＭＳ ゴシック" w:hAnsi="ＭＳ ゴシック" w:hint="eastAsia"/>
          <w:b/>
          <w:color w:val="000000" w:themeColor="text1"/>
          <w:spacing w:val="78"/>
          <w:kern w:val="0"/>
          <w:sz w:val="28"/>
          <w:szCs w:val="28"/>
          <w:fitText w:val="4215" w:id="1814845952"/>
        </w:rPr>
        <w:t>調</w:t>
      </w:r>
      <w:r w:rsidR="00424F42" w:rsidRPr="003A29B1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8"/>
          <w:szCs w:val="28"/>
          <w:fitText w:val="4215" w:id="1814845952"/>
        </w:rPr>
        <w:t>書</w:t>
      </w:r>
    </w:p>
    <w:p w14:paraId="4FD19015" w14:textId="77777777" w:rsidR="000C6D5C" w:rsidRPr="003A29B1" w:rsidRDefault="000C6D5C">
      <w:pPr>
        <w:rPr>
          <w:color w:val="000000" w:themeColor="text1"/>
        </w:rPr>
      </w:pPr>
    </w:p>
    <w:p w14:paraId="35914428" w14:textId="77777777" w:rsidR="00EC4A23" w:rsidRPr="003A29B1" w:rsidRDefault="00EC4A23">
      <w:pPr>
        <w:rPr>
          <w:color w:val="000000" w:themeColor="text1"/>
        </w:rPr>
      </w:pPr>
    </w:p>
    <w:p w14:paraId="20F073CC" w14:textId="77777777" w:rsidR="000C6D5C" w:rsidRPr="003A29B1" w:rsidRDefault="00F62CD5" w:rsidP="00A660C5">
      <w:pPr>
        <w:wordWrap w:val="0"/>
        <w:jc w:val="right"/>
        <w:rPr>
          <w:color w:val="000000" w:themeColor="text1"/>
          <w:sz w:val="21"/>
          <w:szCs w:val="21"/>
          <w:u w:val="single"/>
        </w:rPr>
      </w:pPr>
      <w:r w:rsidRPr="003A29B1">
        <w:rPr>
          <w:rFonts w:hint="eastAsia"/>
          <w:color w:val="000000" w:themeColor="text1"/>
          <w:sz w:val="21"/>
          <w:szCs w:val="21"/>
        </w:rPr>
        <w:t>共同企業体の名称</w:t>
      </w:r>
      <w:r w:rsidR="00A660C5" w:rsidRPr="003A29B1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</w:p>
    <w:p w14:paraId="4397149A" w14:textId="77777777" w:rsidR="00350B7D" w:rsidRPr="003A29B1" w:rsidRDefault="00350B7D" w:rsidP="00350B7D">
      <w:pPr>
        <w:jc w:val="right"/>
        <w:rPr>
          <w:color w:val="000000" w:themeColor="text1"/>
          <w:sz w:val="21"/>
          <w:szCs w:val="21"/>
          <w:u w:val="single"/>
        </w:rPr>
      </w:pPr>
    </w:p>
    <w:p w14:paraId="15FE3A54" w14:textId="77777777" w:rsidR="00350B7D" w:rsidRPr="003A29B1" w:rsidRDefault="00350B7D" w:rsidP="00350B7D">
      <w:pPr>
        <w:wordWrap w:val="0"/>
        <w:jc w:val="right"/>
        <w:rPr>
          <w:color w:val="000000" w:themeColor="text1"/>
          <w:sz w:val="21"/>
          <w:szCs w:val="21"/>
        </w:rPr>
      </w:pPr>
      <w:r w:rsidRPr="003A29B1">
        <w:rPr>
          <w:rFonts w:hint="eastAsia"/>
          <w:color w:val="000000" w:themeColor="text1"/>
          <w:sz w:val="21"/>
          <w:szCs w:val="21"/>
        </w:rPr>
        <w:t>構成員</w:t>
      </w:r>
      <w:r w:rsidR="00F62CD5" w:rsidRPr="003A29B1">
        <w:rPr>
          <w:rFonts w:hint="eastAsia"/>
          <w:color w:val="000000" w:themeColor="text1"/>
          <w:sz w:val="21"/>
          <w:szCs w:val="21"/>
        </w:rPr>
        <w:t>の</w:t>
      </w:r>
      <w:r w:rsidRPr="003A29B1">
        <w:rPr>
          <w:rFonts w:hint="eastAsia"/>
          <w:color w:val="000000" w:themeColor="text1"/>
          <w:sz w:val="21"/>
          <w:szCs w:val="21"/>
        </w:rPr>
        <w:t>名称</w:t>
      </w:r>
      <w:r w:rsidRPr="003A29B1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</w:t>
      </w:r>
    </w:p>
    <w:p w14:paraId="55106EF2" w14:textId="72AD391A" w:rsidR="00A660C5" w:rsidRDefault="00A660C5">
      <w:pPr>
        <w:rPr>
          <w:color w:val="000000" w:themeColor="text1"/>
          <w:sz w:val="21"/>
          <w:szCs w:val="21"/>
        </w:rPr>
      </w:pPr>
    </w:p>
    <w:p w14:paraId="7A747D46" w14:textId="77777777" w:rsidR="003A29B1" w:rsidRPr="003A29B1" w:rsidRDefault="003A29B1">
      <w:pPr>
        <w:rPr>
          <w:color w:val="000000" w:themeColor="text1"/>
          <w:sz w:val="21"/>
          <w:szCs w:val="21"/>
        </w:rPr>
      </w:pPr>
    </w:p>
    <w:p w14:paraId="3E47FDD1" w14:textId="0F2176E8" w:rsidR="003A29B1" w:rsidRPr="003A29B1" w:rsidRDefault="003A29B1" w:rsidP="003A29B1">
      <w:pPr>
        <w:spacing w:after="240"/>
        <w:rPr>
          <w:rFonts w:ascii="ＭＳ ゴシック" w:eastAsia="ＭＳ ゴシック" w:hAnsi="ＭＳ ゴシック"/>
          <w:color w:val="000000" w:themeColor="text1"/>
          <w:kern w:val="0"/>
          <w:sz w:val="2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 xml:space="preserve">１　</w:t>
      </w:r>
      <w:r w:rsidR="005C061E" w:rsidRPr="003A29B1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実績等</w:t>
      </w:r>
      <w:r w:rsidR="00350B7D" w:rsidRPr="003A29B1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（</w:t>
      </w:r>
      <w:r w:rsidR="00350B7D" w:rsidRPr="003A29B1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  <w:u w:val="single"/>
        </w:rPr>
        <w:t>すべての構成員について、構成員ごとに記載すること。</w:t>
      </w:r>
      <w:r w:rsidR="00350B7D" w:rsidRPr="003A29B1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420"/>
        <w:gridCol w:w="2320"/>
      </w:tblGrid>
      <w:tr w:rsidR="006C32ED" w:rsidRPr="003A29B1" w14:paraId="0F509A44" w14:textId="77777777" w:rsidTr="00990D4C">
        <w:trPr>
          <w:trHeight w:val="521"/>
        </w:trPr>
        <w:tc>
          <w:tcPr>
            <w:tcW w:w="3528" w:type="dxa"/>
            <w:shd w:val="clear" w:color="auto" w:fill="auto"/>
            <w:vAlign w:val="center"/>
          </w:tcPr>
          <w:p w14:paraId="47AFF3A4" w14:textId="77777777" w:rsidR="006C32ED" w:rsidRPr="003A29B1" w:rsidRDefault="006C32ED" w:rsidP="00990D4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pacing w:val="390"/>
                <w:kern w:val="0"/>
                <w:sz w:val="21"/>
                <w:szCs w:val="21"/>
                <w:fitText w:val="1200" w:id="-1150635775"/>
              </w:rPr>
              <w:t>項</w:t>
            </w:r>
            <w:r w:rsidRPr="003A29B1">
              <w:rPr>
                <w:rFonts w:hint="eastAsia"/>
                <w:color w:val="000000" w:themeColor="text1"/>
                <w:kern w:val="0"/>
                <w:sz w:val="21"/>
                <w:szCs w:val="21"/>
                <w:fitText w:val="1200" w:id="-1150635775"/>
              </w:rPr>
              <w:t>目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422BB03" w14:textId="77777777" w:rsidR="006C32ED" w:rsidRPr="003A29B1" w:rsidRDefault="006C32ED" w:rsidP="00990D4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pacing w:val="142"/>
                <w:kern w:val="0"/>
                <w:sz w:val="21"/>
                <w:szCs w:val="21"/>
                <w:fitText w:val="1200" w:id="-1150635774"/>
              </w:rPr>
              <w:t>内容</w:t>
            </w:r>
            <w:r w:rsidRPr="003A29B1">
              <w:rPr>
                <w:rFonts w:hint="eastAsia"/>
                <w:color w:val="000000" w:themeColor="text1"/>
                <w:spacing w:val="1"/>
                <w:kern w:val="0"/>
                <w:sz w:val="21"/>
                <w:szCs w:val="21"/>
                <w:fitText w:val="1200" w:id="-1150635774"/>
              </w:rPr>
              <w:t>等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36D332B" w14:textId="77777777" w:rsidR="006C32ED" w:rsidRPr="003A29B1" w:rsidRDefault="006C32ED" w:rsidP="00990D4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pacing w:val="390"/>
                <w:kern w:val="0"/>
                <w:sz w:val="21"/>
                <w:szCs w:val="21"/>
                <w:fitText w:val="1200" w:id="-1150635773"/>
              </w:rPr>
              <w:t>備</w:t>
            </w:r>
            <w:r w:rsidRPr="003A29B1">
              <w:rPr>
                <w:rFonts w:hint="eastAsia"/>
                <w:color w:val="000000" w:themeColor="text1"/>
                <w:kern w:val="0"/>
                <w:sz w:val="21"/>
                <w:szCs w:val="21"/>
                <w:fitText w:val="1200" w:id="-1150635773"/>
              </w:rPr>
              <w:t>考</w:t>
            </w:r>
          </w:p>
        </w:tc>
      </w:tr>
      <w:tr w:rsidR="003A29B1" w:rsidRPr="003A29B1" w14:paraId="45973EC2" w14:textId="77777777" w:rsidTr="003A29B1">
        <w:trPr>
          <w:trHeight w:val="1191"/>
        </w:trPr>
        <w:tc>
          <w:tcPr>
            <w:tcW w:w="3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23AEB89" w14:textId="77777777" w:rsidR="006E7DF8" w:rsidRPr="003A29B1" w:rsidRDefault="006E7DF8" w:rsidP="00990D4C">
            <w:pPr>
              <w:ind w:left="420" w:hangingChars="200" w:hanging="420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 xml:space="preserve">１　</w:t>
            </w:r>
            <w:r w:rsidR="00615DF2" w:rsidRPr="003A29B1">
              <w:rPr>
                <w:rFonts w:hint="eastAsia"/>
                <w:color w:val="000000" w:themeColor="text1"/>
                <w:sz w:val="21"/>
                <w:szCs w:val="21"/>
              </w:rPr>
              <w:t>南アルプス市</w:t>
            </w: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との災害協定の有無</w:t>
            </w:r>
          </w:p>
        </w:tc>
        <w:tc>
          <w:tcPr>
            <w:tcW w:w="34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96AAF86" w14:textId="77777777" w:rsidR="006E7DF8" w:rsidRPr="003A29B1" w:rsidRDefault="006E7DF8" w:rsidP="00990D4C">
            <w:pPr>
              <w:ind w:firstLineChars="100" w:firstLine="210"/>
              <w:jc w:val="center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あ　り　・　な　し</w:t>
            </w:r>
          </w:p>
        </w:tc>
        <w:tc>
          <w:tcPr>
            <w:tcW w:w="2320" w:type="dxa"/>
            <w:vMerge w:val="restart"/>
            <w:shd w:val="clear" w:color="auto" w:fill="auto"/>
          </w:tcPr>
          <w:p w14:paraId="1CDC8FD5" w14:textId="77777777" w:rsidR="00A660C5" w:rsidRPr="003A29B1" w:rsidRDefault="00A660C5" w:rsidP="00A660C5">
            <w:pPr>
              <w:rPr>
                <w:color w:val="000000" w:themeColor="text1"/>
                <w:sz w:val="18"/>
                <w:szCs w:val="18"/>
              </w:rPr>
            </w:pPr>
          </w:p>
          <w:p w14:paraId="5486A449" w14:textId="3FFA396B" w:rsidR="006E7DF8" w:rsidRPr="003A29B1" w:rsidRDefault="004E3EDB" w:rsidP="00A660C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6E7DF8" w:rsidRPr="003A29B1">
              <w:rPr>
                <w:rFonts w:hint="eastAsia"/>
                <w:color w:val="000000" w:themeColor="text1"/>
                <w:sz w:val="18"/>
                <w:szCs w:val="18"/>
              </w:rPr>
              <w:t>いず</w:t>
            </w:r>
            <w:r w:rsidR="00A84F03" w:rsidRPr="003A29B1">
              <w:rPr>
                <w:rFonts w:hint="eastAsia"/>
                <w:color w:val="000000" w:themeColor="text1"/>
                <w:sz w:val="18"/>
                <w:szCs w:val="18"/>
              </w:rPr>
              <w:t>れかに○を</w:t>
            </w:r>
            <w:r w:rsidR="00A660C5" w:rsidRPr="003A29B1">
              <w:rPr>
                <w:rFonts w:hint="eastAsia"/>
                <w:color w:val="000000" w:themeColor="text1"/>
                <w:sz w:val="18"/>
                <w:szCs w:val="18"/>
              </w:rPr>
              <w:t>する。</w:t>
            </w:r>
          </w:p>
          <w:p w14:paraId="3EE5D9F5" w14:textId="77777777" w:rsidR="004E3EDB" w:rsidRDefault="004E3EDB" w:rsidP="00A660C5">
            <w:pPr>
              <w:rPr>
                <w:color w:val="000000" w:themeColor="text1"/>
                <w:sz w:val="18"/>
                <w:szCs w:val="18"/>
              </w:rPr>
            </w:pPr>
          </w:p>
          <w:p w14:paraId="545748D4" w14:textId="77777777" w:rsidR="004E3EDB" w:rsidRDefault="004E3EDB" w:rsidP="00A660C5">
            <w:pPr>
              <w:rPr>
                <w:color w:val="000000" w:themeColor="text1"/>
                <w:sz w:val="18"/>
                <w:szCs w:val="18"/>
              </w:rPr>
            </w:pPr>
          </w:p>
          <w:p w14:paraId="1E3A81EE" w14:textId="12E773EF" w:rsidR="006E7DF8" w:rsidRPr="003A29B1" w:rsidRDefault="00A660C5" w:rsidP="00A660C5">
            <w:pPr>
              <w:rPr>
                <w:color w:val="000000" w:themeColor="text1"/>
                <w:sz w:val="18"/>
                <w:szCs w:val="18"/>
              </w:rPr>
            </w:pPr>
            <w:r w:rsidRPr="003A29B1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6E7DF8" w:rsidRPr="003A29B1">
              <w:rPr>
                <w:rFonts w:hint="eastAsia"/>
                <w:color w:val="000000" w:themeColor="text1"/>
                <w:sz w:val="18"/>
                <w:szCs w:val="18"/>
              </w:rPr>
              <w:t>加盟する建設安全協議会等の協定も可。</w:t>
            </w:r>
          </w:p>
        </w:tc>
      </w:tr>
      <w:tr w:rsidR="003A29B1" w:rsidRPr="003A29B1" w14:paraId="718CE474" w14:textId="77777777" w:rsidTr="003A29B1">
        <w:trPr>
          <w:trHeight w:val="1191"/>
        </w:trPr>
        <w:tc>
          <w:tcPr>
            <w:tcW w:w="352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64F7443" w14:textId="73866B1E" w:rsidR="006E7DF8" w:rsidRPr="003A29B1" w:rsidRDefault="006E7DF8" w:rsidP="00990D4C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①「あり」の場合</w:t>
            </w:r>
            <w:r w:rsidR="003A29B1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協定名を記入</w:t>
            </w:r>
          </w:p>
        </w:tc>
        <w:tc>
          <w:tcPr>
            <w:tcW w:w="34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12C1BBC" w14:textId="77777777" w:rsidR="006E7DF8" w:rsidRPr="003A29B1" w:rsidRDefault="006E7DF8" w:rsidP="00EC4A23">
            <w:pPr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協定名：</w:t>
            </w:r>
          </w:p>
        </w:tc>
        <w:tc>
          <w:tcPr>
            <w:tcW w:w="2320" w:type="dxa"/>
            <w:vMerge/>
            <w:shd w:val="clear" w:color="auto" w:fill="auto"/>
            <w:vAlign w:val="center"/>
          </w:tcPr>
          <w:p w14:paraId="5430DCA1" w14:textId="77777777" w:rsidR="006E7DF8" w:rsidRPr="003A29B1" w:rsidRDefault="006E7DF8" w:rsidP="00EC4A2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3A29B1" w:rsidRPr="003A29B1" w14:paraId="221986F2" w14:textId="77777777" w:rsidTr="003A29B1">
        <w:trPr>
          <w:trHeight w:val="1191"/>
        </w:trPr>
        <w:tc>
          <w:tcPr>
            <w:tcW w:w="35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25196C" w14:textId="77777777" w:rsidR="006C32ED" w:rsidRPr="003A29B1" w:rsidRDefault="006C32ED" w:rsidP="00EC4A23">
            <w:pPr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２　災害対応の出動の有無</w:t>
            </w:r>
          </w:p>
        </w:tc>
        <w:tc>
          <w:tcPr>
            <w:tcW w:w="34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B4D11A3" w14:textId="77777777" w:rsidR="006C32ED" w:rsidRPr="003A29B1" w:rsidRDefault="006C32ED" w:rsidP="00990D4C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あ　り　・　な　し</w:t>
            </w:r>
          </w:p>
        </w:tc>
        <w:tc>
          <w:tcPr>
            <w:tcW w:w="23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6AA660C" w14:textId="76E7D09B" w:rsidR="006C32ED" w:rsidRPr="003A29B1" w:rsidRDefault="004E3EDB" w:rsidP="00EC4A2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EC4A23" w:rsidRPr="003A29B1">
              <w:rPr>
                <w:rFonts w:hint="eastAsia"/>
                <w:color w:val="000000" w:themeColor="text1"/>
                <w:sz w:val="18"/>
                <w:szCs w:val="18"/>
              </w:rPr>
              <w:t>１の協定に基づかない出動実績でも</w:t>
            </w:r>
            <w:r w:rsidR="003A29B1" w:rsidRPr="003A29B1">
              <w:rPr>
                <w:rFonts w:hint="eastAsia"/>
                <w:color w:val="000000" w:themeColor="text1"/>
                <w:sz w:val="18"/>
                <w:szCs w:val="18"/>
              </w:rPr>
              <w:t>可</w:t>
            </w:r>
            <w:r w:rsidR="00EC4A23" w:rsidRPr="003A29B1">
              <w:rPr>
                <w:rFonts w:hint="eastAsia"/>
                <w:color w:val="000000" w:themeColor="text1"/>
                <w:sz w:val="18"/>
                <w:szCs w:val="18"/>
              </w:rPr>
              <w:t>。</w:t>
            </w:r>
          </w:p>
        </w:tc>
      </w:tr>
      <w:tr w:rsidR="003A29B1" w:rsidRPr="003A29B1" w14:paraId="6BE160BA" w14:textId="77777777" w:rsidTr="003A29B1">
        <w:trPr>
          <w:trHeight w:val="1191"/>
        </w:trPr>
        <w:tc>
          <w:tcPr>
            <w:tcW w:w="3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5AA850" w14:textId="77777777" w:rsidR="00EC4A23" w:rsidRPr="003A29B1" w:rsidRDefault="00EC4A23" w:rsidP="00990D4C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</w:p>
          <w:p w14:paraId="58F7D9F4" w14:textId="77777777" w:rsidR="006C32ED" w:rsidRPr="003A29B1" w:rsidRDefault="00EC4A23" w:rsidP="00990D4C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①災害の状況（内容）等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715E20" w14:textId="77777777" w:rsidR="006C32ED" w:rsidRPr="003A29B1" w:rsidRDefault="006C32ED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34CE77" w14:textId="77777777" w:rsidR="006C32ED" w:rsidRPr="003A29B1" w:rsidRDefault="006C32ED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3A29B1" w:rsidRPr="003A29B1" w14:paraId="38A8ED40" w14:textId="77777777" w:rsidTr="003A29B1">
        <w:trPr>
          <w:trHeight w:val="1191"/>
        </w:trPr>
        <w:tc>
          <w:tcPr>
            <w:tcW w:w="352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48B3EF" w14:textId="77777777" w:rsidR="00EC4A23" w:rsidRPr="003A29B1" w:rsidRDefault="00EC4A23" w:rsidP="00990D4C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</w:p>
          <w:p w14:paraId="402BB51C" w14:textId="77777777" w:rsidR="006C32ED" w:rsidRPr="003A29B1" w:rsidRDefault="00EC4A23" w:rsidP="00990D4C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3A29B1">
              <w:rPr>
                <w:rFonts w:hint="eastAsia"/>
                <w:color w:val="000000" w:themeColor="text1"/>
                <w:sz w:val="21"/>
                <w:szCs w:val="21"/>
              </w:rPr>
              <w:t>②災害対応（復旧）等の内容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7CFD27B" w14:textId="77777777" w:rsidR="006C32ED" w:rsidRPr="003A29B1" w:rsidRDefault="006C32ED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3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CA9453" w14:textId="77777777" w:rsidR="006C32ED" w:rsidRPr="003A29B1" w:rsidRDefault="006C32ED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3A27376" w14:textId="77777777" w:rsidR="00A660C5" w:rsidRPr="003A29B1" w:rsidRDefault="00A660C5">
      <w:pPr>
        <w:rPr>
          <w:color w:val="000000" w:themeColor="text1"/>
          <w:sz w:val="21"/>
          <w:szCs w:val="21"/>
        </w:rPr>
      </w:pPr>
    </w:p>
    <w:p w14:paraId="4A344D15" w14:textId="0A054531" w:rsidR="000C6D5C" w:rsidRPr="003A29B1" w:rsidRDefault="003A29B1">
      <w:pPr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1"/>
          <w:szCs w:val="21"/>
        </w:rPr>
        <w:t>※令和</w:t>
      </w:r>
      <w:r w:rsidR="008B34C4">
        <w:rPr>
          <w:rFonts w:hint="eastAsia"/>
          <w:color w:val="000000" w:themeColor="text1"/>
          <w:sz w:val="21"/>
          <w:szCs w:val="21"/>
        </w:rPr>
        <w:t>４</w:t>
      </w:r>
      <w:r w:rsidR="00615DF2" w:rsidRPr="003A29B1">
        <w:rPr>
          <w:rFonts w:hint="eastAsia"/>
          <w:color w:val="000000" w:themeColor="text1"/>
          <w:sz w:val="21"/>
          <w:szCs w:val="21"/>
        </w:rPr>
        <w:t>年４</w:t>
      </w:r>
      <w:r w:rsidR="00EC4A23" w:rsidRPr="003A29B1">
        <w:rPr>
          <w:rFonts w:hint="eastAsia"/>
          <w:color w:val="000000" w:themeColor="text1"/>
          <w:sz w:val="21"/>
          <w:szCs w:val="21"/>
        </w:rPr>
        <w:t>月以降の</w:t>
      </w:r>
      <w:r w:rsidR="002735F1" w:rsidRPr="003A29B1">
        <w:rPr>
          <w:rFonts w:hint="eastAsia"/>
          <w:color w:val="000000" w:themeColor="text1"/>
          <w:sz w:val="21"/>
          <w:szCs w:val="21"/>
        </w:rPr>
        <w:t>南アルプス</w:t>
      </w:r>
      <w:r w:rsidR="006E7DF8" w:rsidRPr="003A29B1">
        <w:rPr>
          <w:rFonts w:hint="eastAsia"/>
          <w:color w:val="000000" w:themeColor="text1"/>
          <w:sz w:val="21"/>
          <w:szCs w:val="21"/>
        </w:rPr>
        <w:t>市内における</w:t>
      </w:r>
      <w:r w:rsidR="00EC4A23" w:rsidRPr="003A29B1">
        <w:rPr>
          <w:rFonts w:hint="eastAsia"/>
          <w:color w:val="000000" w:themeColor="text1"/>
          <w:sz w:val="21"/>
          <w:szCs w:val="21"/>
        </w:rPr>
        <w:t>実績等について記入</w:t>
      </w:r>
      <w:r>
        <w:rPr>
          <w:rFonts w:hint="eastAsia"/>
          <w:color w:val="000000" w:themeColor="text1"/>
          <w:sz w:val="21"/>
          <w:szCs w:val="21"/>
        </w:rPr>
        <w:t>してください</w:t>
      </w:r>
      <w:r w:rsidR="00EC4A23" w:rsidRPr="003A29B1">
        <w:rPr>
          <w:rFonts w:hint="eastAsia"/>
          <w:color w:val="000000" w:themeColor="text1"/>
          <w:sz w:val="21"/>
          <w:szCs w:val="21"/>
        </w:rPr>
        <w:t>。</w:t>
      </w:r>
    </w:p>
    <w:sectPr w:rsidR="000C6D5C" w:rsidRPr="003A29B1" w:rsidSect="000C6D5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85D9" w14:textId="77777777" w:rsidR="003A29B1" w:rsidRDefault="003A29B1" w:rsidP="003A29B1">
      <w:r>
        <w:separator/>
      </w:r>
    </w:p>
  </w:endnote>
  <w:endnote w:type="continuationSeparator" w:id="0">
    <w:p w14:paraId="292EEDF2" w14:textId="77777777" w:rsidR="003A29B1" w:rsidRDefault="003A29B1" w:rsidP="003A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08F4" w14:textId="77777777" w:rsidR="003A29B1" w:rsidRDefault="003A29B1" w:rsidP="003A29B1">
      <w:r>
        <w:separator/>
      </w:r>
    </w:p>
  </w:footnote>
  <w:footnote w:type="continuationSeparator" w:id="0">
    <w:p w14:paraId="62383B09" w14:textId="77777777" w:rsidR="003A29B1" w:rsidRDefault="003A29B1" w:rsidP="003A2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6D5C"/>
    <w:rsid w:val="000C6D5C"/>
    <w:rsid w:val="00151142"/>
    <w:rsid w:val="002735F1"/>
    <w:rsid w:val="00350B7D"/>
    <w:rsid w:val="003A29B1"/>
    <w:rsid w:val="00424F42"/>
    <w:rsid w:val="004A08CF"/>
    <w:rsid w:val="004E3EDB"/>
    <w:rsid w:val="005C061E"/>
    <w:rsid w:val="00615DF2"/>
    <w:rsid w:val="006C32ED"/>
    <w:rsid w:val="006E7DF8"/>
    <w:rsid w:val="008A3FC8"/>
    <w:rsid w:val="008B34C4"/>
    <w:rsid w:val="009746A7"/>
    <w:rsid w:val="00990D4C"/>
    <w:rsid w:val="009C30B3"/>
    <w:rsid w:val="00A660C5"/>
    <w:rsid w:val="00A84F03"/>
    <w:rsid w:val="00AA7B96"/>
    <w:rsid w:val="00CB5A03"/>
    <w:rsid w:val="00CC6A44"/>
    <w:rsid w:val="00EC4A23"/>
    <w:rsid w:val="00F6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889968"/>
  <w15:chartTrackingRefBased/>
  <w15:docId w15:val="{913129DB-6AE0-4C10-BF04-886E4195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D5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32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A29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A29B1"/>
    <w:rPr>
      <w:kern w:val="2"/>
      <w:sz w:val="24"/>
      <w:szCs w:val="24"/>
    </w:rPr>
  </w:style>
  <w:style w:type="paragraph" w:styleId="a6">
    <w:name w:val="footer"/>
    <w:basedOn w:val="a"/>
    <w:link w:val="a7"/>
    <w:rsid w:val="003A29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A29B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地域貢献度の実績</vt:lpstr>
      <vt:lpstr>地域貢献度の実績</vt:lpstr>
    </vt:vector>
  </TitlesOfParts>
  <Company> 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地域貢献度の実績</dc:title>
  <dc:subject/>
  <dc:creator> </dc:creator>
  <cp:keywords/>
  <dc:description/>
  <cp:lastModifiedBy>保坂 正博</cp:lastModifiedBy>
  <cp:revision>4</cp:revision>
  <cp:lastPrinted>2007-11-28T00:50:00Z</cp:lastPrinted>
  <dcterms:created xsi:type="dcterms:W3CDTF">2023-12-12T02:38:00Z</dcterms:created>
  <dcterms:modified xsi:type="dcterms:W3CDTF">2025-02-17T02:51:00Z</dcterms:modified>
</cp:coreProperties>
</file>