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03" w:rsidRPr="003F57AD" w:rsidRDefault="003F57AD" w:rsidP="003F57AD">
      <w:pPr>
        <w:jc w:val="center"/>
        <w:rPr>
          <w:sz w:val="44"/>
        </w:rPr>
      </w:pPr>
      <w:bookmarkStart w:id="0" w:name="_GoBack"/>
      <w:bookmarkEnd w:id="0"/>
      <w:r w:rsidRPr="003F57AD">
        <w:rPr>
          <w:rFonts w:hint="eastAsia"/>
          <w:sz w:val="44"/>
        </w:rPr>
        <w:t>覚</w:t>
      </w:r>
      <w:r w:rsidR="00A24863">
        <w:rPr>
          <w:rFonts w:hint="eastAsia"/>
          <w:sz w:val="44"/>
        </w:rPr>
        <w:t xml:space="preserve">　</w:t>
      </w:r>
      <w:r w:rsidRPr="003F57AD">
        <w:rPr>
          <w:rFonts w:hint="eastAsia"/>
          <w:sz w:val="44"/>
        </w:rPr>
        <w:t>書</w:t>
      </w:r>
    </w:p>
    <w:p w:rsidR="003F57AD" w:rsidRPr="003F57AD" w:rsidRDefault="003F57AD">
      <w:pPr>
        <w:rPr>
          <w:sz w:val="24"/>
          <w:szCs w:val="24"/>
        </w:rPr>
      </w:pPr>
    </w:p>
    <w:p w:rsidR="003F57AD" w:rsidRPr="003F57AD" w:rsidRDefault="003F57AD">
      <w:pPr>
        <w:rPr>
          <w:sz w:val="24"/>
          <w:szCs w:val="24"/>
        </w:rPr>
      </w:pPr>
    </w:p>
    <w:p w:rsidR="003F57AD" w:rsidRPr="003F57AD" w:rsidRDefault="003F57AD" w:rsidP="003F57AD">
      <w:pPr>
        <w:ind w:firstLineChars="100" w:firstLine="240"/>
        <w:rPr>
          <w:sz w:val="24"/>
          <w:szCs w:val="24"/>
        </w:rPr>
      </w:pPr>
      <w:r w:rsidRPr="003F57AD">
        <w:rPr>
          <w:rFonts w:hint="eastAsia"/>
          <w:sz w:val="24"/>
          <w:szCs w:val="24"/>
        </w:rPr>
        <w:t>私は、次に記載する行為場所に「地区計画の区域内における行為の届出書」のとおり施工を行います。</w:t>
      </w:r>
    </w:p>
    <w:p w:rsidR="003F57AD" w:rsidRDefault="003F57AD">
      <w:pPr>
        <w:rPr>
          <w:sz w:val="24"/>
          <w:szCs w:val="24"/>
        </w:rPr>
      </w:pPr>
      <w:r w:rsidRPr="003F57AD">
        <w:rPr>
          <w:rFonts w:hint="eastAsia"/>
          <w:sz w:val="24"/>
          <w:szCs w:val="24"/>
        </w:rPr>
        <w:t xml:space="preserve">　また、工事完成後に、次の１から４までに関する行為を再度行う場合は、今回と同様に都市計画法第５８条の２第１項の規定に基づく届け出を行うことを約束いたします。</w:t>
      </w: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</w:p>
    <w:p w:rsidR="003F57AD" w:rsidRPr="00A24863" w:rsidRDefault="003F57A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行為の場所　</w:t>
      </w:r>
      <w:r w:rsidRPr="00A24863">
        <w:rPr>
          <w:rFonts w:hint="eastAsia"/>
          <w:sz w:val="24"/>
          <w:szCs w:val="24"/>
          <w:u w:val="single"/>
        </w:rPr>
        <w:t>南アルプス市</w:t>
      </w:r>
      <w:r w:rsidR="00A2486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F57AD" w:rsidRDefault="003F57AD">
      <w:pPr>
        <w:rPr>
          <w:sz w:val="24"/>
          <w:szCs w:val="24"/>
        </w:rPr>
      </w:pPr>
    </w:p>
    <w:p w:rsidR="003F57AD" w:rsidRDefault="003F57AD" w:rsidP="00A2486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行為の種類　１　土地の区画形質の変更</w:t>
      </w:r>
    </w:p>
    <w:p w:rsidR="003F57AD" w:rsidRDefault="003F57AD" w:rsidP="00A2486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２　建築物の建築又は工作物の建設</w:t>
      </w:r>
    </w:p>
    <w:p w:rsidR="003F57AD" w:rsidRDefault="003F57AD" w:rsidP="00A2486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３　建築物等の用途の変更</w:t>
      </w:r>
    </w:p>
    <w:p w:rsidR="003F57AD" w:rsidRDefault="003F57AD" w:rsidP="00A24863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４　建築物等の形態又は意匠の変更</w:t>
      </w: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</w:p>
    <w:p w:rsidR="003F57AD" w:rsidRDefault="003F5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南アルプス市長　金丸　一元様</w:t>
      </w:r>
    </w:p>
    <w:p w:rsidR="003F57AD" w:rsidRDefault="003F57AD">
      <w:pPr>
        <w:rPr>
          <w:sz w:val="24"/>
          <w:szCs w:val="24"/>
        </w:rPr>
      </w:pPr>
    </w:p>
    <w:p w:rsidR="003F57AD" w:rsidRDefault="003F57AD" w:rsidP="003F57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3F57AD" w:rsidRDefault="003F57AD">
      <w:pPr>
        <w:rPr>
          <w:sz w:val="24"/>
          <w:szCs w:val="24"/>
        </w:rPr>
      </w:pPr>
    </w:p>
    <w:p w:rsidR="003F57AD" w:rsidRPr="003F57AD" w:rsidRDefault="003F57AD" w:rsidP="003F57AD">
      <w:pPr>
        <w:wordWrap w:val="0"/>
        <w:jc w:val="right"/>
        <w:rPr>
          <w:sz w:val="24"/>
          <w:szCs w:val="24"/>
          <w:u w:val="single"/>
        </w:rPr>
      </w:pPr>
      <w:r w:rsidRPr="003F57AD">
        <w:rPr>
          <w:rFonts w:hint="eastAsia"/>
          <w:sz w:val="24"/>
          <w:szCs w:val="24"/>
          <w:u w:val="single"/>
        </w:rPr>
        <w:t xml:space="preserve">住　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F57AD" w:rsidRDefault="003F57AD" w:rsidP="003F57AD">
      <w:pPr>
        <w:jc w:val="right"/>
        <w:rPr>
          <w:sz w:val="24"/>
          <w:szCs w:val="24"/>
        </w:rPr>
      </w:pPr>
    </w:p>
    <w:p w:rsidR="003F57AD" w:rsidRPr="003F57AD" w:rsidRDefault="003F57AD" w:rsidP="003F57AD">
      <w:pPr>
        <w:wordWrap w:val="0"/>
        <w:jc w:val="right"/>
        <w:rPr>
          <w:sz w:val="24"/>
          <w:szCs w:val="24"/>
          <w:u w:val="single"/>
        </w:rPr>
      </w:pPr>
      <w:r w:rsidRPr="003F57AD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>
        <w:rPr>
          <w:rFonts w:hint="eastAsia"/>
          <w:sz w:val="24"/>
          <w:szCs w:val="24"/>
          <w:u w:val="single"/>
        </w:rPr>
        <w:t xml:space="preserve">㊞　　</w:t>
      </w:r>
    </w:p>
    <w:p w:rsidR="003F57AD" w:rsidRDefault="003F57AD" w:rsidP="003F57AD">
      <w:pPr>
        <w:jc w:val="right"/>
        <w:rPr>
          <w:sz w:val="24"/>
          <w:szCs w:val="24"/>
        </w:rPr>
      </w:pPr>
    </w:p>
    <w:p w:rsidR="00A24863" w:rsidRDefault="003F57AD" w:rsidP="00A24863">
      <w:pPr>
        <w:wordWrap w:val="0"/>
        <w:jc w:val="right"/>
        <w:rPr>
          <w:sz w:val="24"/>
          <w:szCs w:val="24"/>
          <w:u w:val="single"/>
        </w:rPr>
      </w:pPr>
      <w:r w:rsidRPr="003F57AD">
        <w:rPr>
          <w:rFonts w:hint="eastAsia"/>
          <w:sz w:val="24"/>
          <w:szCs w:val="24"/>
          <w:u w:val="single"/>
        </w:rPr>
        <w:t>電話番号</w:t>
      </w:r>
      <w:r w:rsidR="00A2486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24863" w:rsidRDefault="00A24863" w:rsidP="00A24863">
      <w:pPr>
        <w:rPr>
          <w:sz w:val="24"/>
          <w:szCs w:val="24"/>
          <w:u w:val="single"/>
        </w:rPr>
      </w:pPr>
    </w:p>
    <w:p w:rsidR="00A24863" w:rsidRDefault="00A24863" w:rsidP="00A24863">
      <w:pPr>
        <w:rPr>
          <w:sz w:val="24"/>
          <w:szCs w:val="24"/>
          <w:u w:val="single"/>
        </w:rPr>
      </w:pPr>
    </w:p>
    <w:p w:rsidR="00A24863" w:rsidRPr="00A24863" w:rsidRDefault="00A24863" w:rsidP="00A24863">
      <w:pPr>
        <w:rPr>
          <w:sz w:val="22"/>
          <w:szCs w:val="24"/>
        </w:rPr>
      </w:pPr>
      <w:r w:rsidRPr="00A24863">
        <w:rPr>
          <w:rFonts w:hint="eastAsia"/>
          <w:sz w:val="22"/>
          <w:szCs w:val="24"/>
        </w:rPr>
        <w:t xml:space="preserve">　※新たにフェンスやカーポート等の設置又は外壁の塗替えや屋根のふき替え等を行う場合は、改めて届け出が必要となります。</w:t>
      </w:r>
    </w:p>
    <w:p w:rsidR="003F57AD" w:rsidRPr="003F57AD" w:rsidRDefault="003F57AD" w:rsidP="003F57AD">
      <w:pPr>
        <w:wordWrap w:val="0"/>
        <w:jc w:val="right"/>
        <w:rPr>
          <w:sz w:val="24"/>
          <w:szCs w:val="24"/>
          <w:u w:val="single"/>
        </w:rPr>
      </w:pPr>
    </w:p>
    <w:sectPr w:rsidR="003F57AD" w:rsidRPr="003F5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AD"/>
    <w:rsid w:val="002F1003"/>
    <w:rsid w:val="003F57AD"/>
    <w:rsid w:val="008960CA"/>
    <w:rsid w:val="00A2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68287-FF5A-46F3-924F-6331B8DB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矢崎 秀和</dc:creator>
  <cp:keywords/>
  <dc:description/>
  <cp:lastModifiedBy>矢崎秀和</cp:lastModifiedBy>
  <cp:revision>2</cp:revision>
  <cp:lastPrinted>2019-07-08T01:39:00Z</cp:lastPrinted>
  <dcterms:created xsi:type="dcterms:W3CDTF">2019-08-08T05:15:00Z</dcterms:created>
  <dcterms:modified xsi:type="dcterms:W3CDTF">2019-08-08T05:15:00Z</dcterms:modified>
</cp:coreProperties>
</file>